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C5366" w14:textId="77777777" w:rsidR="00C607B1" w:rsidRDefault="00C607B1" w:rsidP="00C43E43">
      <w:pPr>
        <w:pStyle w:val="Zkladntext2"/>
        <w:pBdr>
          <w:bottom w:val="single" w:sz="6" w:space="1" w:color="auto"/>
        </w:pBdr>
        <w:jc w:val="center"/>
        <w:rPr>
          <w:b/>
          <w:sz w:val="28"/>
        </w:rPr>
      </w:pPr>
      <w:r>
        <w:rPr>
          <w:b/>
          <w:sz w:val="28"/>
        </w:rPr>
        <w:t>JUDr. Zdeňka Horáková, notářka v Hodoníně,</w:t>
      </w:r>
    </w:p>
    <w:p w14:paraId="5AEC5367" w14:textId="77777777" w:rsidR="00C607B1" w:rsidRDefault="00C607B1" w:rsidP="00C607B1">
      <w:pPr>
        <w:pStyle w:val="Zkladntext2"/>
        <w:pBdr>
          <w:bottom w:val="single" w:sz="6" w:space="1" w:color="auto"/>
        </w:pBdr>
        <w:jc w:val="center"/>
        <w:rPr>
          <w:i/>
        </w:rPr>
      </w:pPr>
      <w:r>
        <w:rPr>
          <w:i/>
        </w:rPr>
        <w:t>Dobrovolského 3971/5, pověřená Okresním soudem v Hodoníně  jako „soudní komisařka“ v níže uvedené dědické věci</w:t>
      </w:r>
    </w:p>
    <w:p w14:paraId="5AEC5368" w14:textId="77777777" w:rsidR="00C607B1" w:rsidRDefault="00C607B1" w:rsidP="00C607B1">
      <w:pPr>
        <w:pStyle w:val="Zkladntext2"/>
        <w:pBdr>
          <w:bottom w:val="single" w:sz="6" w:space="1" w:color="auto"/>
        </w:pBdr>
        <w:jc w:val="center"/>
        <w:rPr>
          <w:b/>
        </w:rPr>
      </w:pPr>
    </w:p>
    <w:p w14:paraId="5AEC5369" w14:textId="77777777" w:rsidR="00C607B1" w:rsidRDefault="00C607B1" w:rsidP="00C607B1">
      <w:pPr>
        <w:jc w:val="righ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</w:t>
      </w:r>
      <w:r>
        <w:rPr>
          <w:sz w:val="24"/>
          <w:szCs w:val="24"/>
        </w:rPr>
        <w:t xml:space="preserve">V odpovědích uvádějte </w:t>
      </w:r>
      <w:proofErr w:type="spellStart"/>
      <w:r>
        <w:rPr>
          <w:sz w:val="24"/>
          <w:szCs w:val="24"/>
        </w:rPr>
        <w:t>čj</w:t>
      </w:r>
      <w:proofErr w:type="spellEnd"/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Nd</w:t>
      </w:r>
      <w:proofErr w:type="spellEnd"/>
      <w:r>
        <w:rPr>
          <w:sz w:val="24"/>
        </w:rPr>
        <w:t xml:space="preserve"> </w:t>
      </w:r>
      <w:r w:rsidR="00171E32">
        <w:rPr>
          <w:sz w:val="24"/>
        </w:rPr>
        <w:t>113/2026</w:t>
      </w:r>
    </w:p>
    <w:p w14:paraId="5AEC536A" w14:textId="77777777" w:rsidR="00C607B1" w:rsidRDefault="00C607B1" w:rsidP="00C607B1">
      <w:pPr>
        <w:jc w:val="right"/>
        <w:rPr>
          <w:sz w:val="24"/>
        </w:rPr>
      </w:pPr>
      <w:r>
        <w:rPr>
          <w:sz w:val="24"/>
        </w:rPr>
        <w:tab/>
        <w:t xml:space="preserve"> </w:t>
      </w:r>
      <w:r w:rsidR="00171E32">
        <w:rPr>
          <w:sz w:val="24"/>
        </w:rPr>
        <w:t>31 D 529/2026</w:t>
      </w:r>
    </w:p>
    <w:p w14:paraId="5AEC536B" w14:textId="77777777" w:rsidR="006C4B4D" w:rsidRPr="006C4B4D" w:rsidRDefault="006C4B4D" w:rsidP="006C4B4D">
      <w:pPr>
        <w:tabs>
          <w:tab w:val="left" w:pos="4395"/>
          <w:tab w:val="left" w:pos="5245"/>
        </w:tabs>
        <w:rPr>
          <w:b/>
          <w:sz w:val="24"/>
        </w:rPr>
      </w:pPr>
    </w:p>
    <w:p w14:paraId="142805BC" w14:textId="30730A98" w:rsidR="00201D63" w:rsidRDefault="006C4B4D" w:rsidP="00937E2C">
      <w:pPr>
        <w:tabs>
          <w:tab w:val="left" w:pos="4395"/>
          <w:tab w:val="left" w:pos="5245"/>
        </w:tabs>
        <w:rPr>
          <w:bCs/>
          <w:sz w:val="24"/>
          <w:szCs w:val="24"/>
        </w:rPr>
      </w:pPr>
      <w:r w:rsidRPr="006C4B4D">
        <w:rPr>
          <w:b/>
          <w:sz w:val="24"/>
        </w:rPr>
        <w:t xml:space="preserve">                                                                                         </w:t>
      </w:r>
      <w:r w:rsidR="00201D63">
        <w:rPr>
          <w:b/>
          <w:sz w:val="24"/>
        </w:rPr>
        <w:t xml:space="preserve">     </w:t>
      </w:r>
      <w:r w:rsidR="00937E2C" w:rsidRPr="00201D63">
        <w:rPr>
          <w:bCs/>
          <w:sz w:val="24"/>
          <w:szCs w:val="24"/>
        </w:rPr>
        <w:t xml:space="preserve">Exekutorský úřad </w:t>
      </w:r>
      <w:r w:rsidR="00B231BF">
        <w:rPr>
          <w:bCs/>
          <w:sz w:val="24"/>
          <w:szCs w:val="24"/>
        </w:rPr>
        <w:t>Cheb</w:t>
      </w:r>
      <w:r w:rsidR="00937E2C" w:rsidRPr="00201D63">
        <w:rPr>
          <w:bCs/>
          <w:sz w:val="24"/>
          <w:szCs w:val="24"/>
        </w:rPr>
        <w:t xml:space="preserve">   </w:t>
      </w:r>
    </w:p>
    <w:p w14:paraId="10F35265" w14:textId="071ED211" w:rsidR="00201D63" w:rsidRDefault="00B231BF" w:rsidP="00B231BF">
      <w:pPr>
        <w:tabs>
          <w:tab w:val="left" w:pos="4395"/>
          <w:tab w:val="left" w:pos="5245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JUDr. Josef Lavička</w:t>
      </w:r>
    </w:p>
    <w:p w14:paraId="0F078E4C" w14:textId="77777777" w:rsidR="00201D63" w:rsidRDefault="00201D63" w:rsidP="00201D63">
      <w:pPr>
        <w:tabs>
          <w:tab w:val="left" w:pos="4395"/>
          <w:tab w:val="left" w:pos="5245"/>
        </w:tabs>
        <w:ind w:left="5664"/>
        <w:rPr>
          <w:bCs/>
          <w:sz w:val="24"/>
          <w:szCs w:val="24"/>
        </w:rPr>
      </w:pPr>
      <w:r>
        <w:rPr>
          <w:bCs/>
          <w:sz w:val="24"/>
          <w:szCs w:val="24"/>
        </w:rPr>
        <w:t>Soudní exekutor</w:t>
      </w:r>
    </w:p>
    <w:p w14:paraId="59213BB4" w14:textId="77777777" w:rsidR="00B231BF" w:rsidRDefault="00B231BF" w:rsidP="00201D63">
      <w:pPr>
        <w:tabs>
          <w:tab w:val="left" w:pos="4395"/>
          <w:tab w:val="left" w:pos="5245"/>
        </w:tabs>
        <w:ind w:left="5664"/>
        <w:rPr>
          <w:bCs/>
          <w:sz w:val="24"/>
          <w:szCs w:val="24"/>
        </w:rPr>
      </w:pPr>
      <w:r>
        <w:rPr>
          <w:bCs/>
          <w:sz w:val="24"/>
          <w:szCs w:val="24"/>
        </w:rPr>
        <w:t>26. dubna 10</w:t>
      </w:r>
    </w:p>
    <w:p w14:paraId="73FEE5E3" w14:textId="12F9FF8B" w:rsidR="00201D63" w:rsidRDefault="00B231BF" w:rsidP="00201D63">
      <w:pPr>
        <w:tabs>
          <w:tab w:val="left" w:pos="4395"/>
          <w:tab w:val="left" w:pos="5245"/>
        </w:tabs>
        <w:ind w:left="5664"/>
        <w:rPr>
          <w:bCs/>
          <w:sz w:val="24"/>
          <w:szCs w:val="24"/>
        </w:rPr>
      </w:pPr>
      <w:r>
        <w:rPr>
          <w:bCs/>
          <w:sz w:val="24"/>
          <w:szCs w:val="24"/>
        </w:rPr>
        <w:t>350 02 Cheb</w:t>
      </w:r>
    </w:p>
    <w:p w14:paraId="41C63087" w14:textId="6B407BBD" w:rsidR="00201D63" w:rsidRDefault="00201D63" w:rsidP="00201D63">
      <w:pPr>
        <w:tabs>
          <w:tab w:val="left" w:pos="4395"/>
          <w:tab w:val="left" w:pos="5245"/>
        </w:tabs>
        <w:rPr>
          <w:bCs/>
          <w:sz w:val="24"/>
          <w:szCs w:val="24"/>
        </w:rPr>
      </w:pPr>
    </w:p>
    <w:p w14:paraId="23D7F38E" w14:textId="77777777" w:rsidR="00201D63" w:rsidRDefault="00201D63" w:rsidP="00201D63">
      <w:pPr>
        <w:tabs>
          <w:tab w:val="left" w:pos="4395"/>
          <w:tab w:val="left" w:pos="5245"/>
        </w:tabs>
        <w:rPr>
          <w:sz w:val="24"/>
        </w:rPr>
      </w:pPr>
    </w:p>
    <w:p w14:paraId="5AEC5372" w14:textId="3AE1657B" w:rsidR="00C607B1" w:rsidRDefault="00C607B1" w:rsidP="00C607B1">
      <w:pPr>
        <w:pBdr>
          <w:bottom w:val="single" w:sz="6" w:space="1" w:color="auto"/>
        </w:pBdr>
        <w:tabs>
          <w:tab w:val="left" w:pos="4395"/>
          <w:tab w:val="left" w:pos="5245"/>
        </w:tabs>
        <w:rPr>
          <w:sz w:val="24"/>
        </w:rPr>
      </w:pPr>
      <w:r>
        <w:rPr>
          <w:sz w:val="24"/>
        </w:rPr>
        <w:t xml:space="preserve">V Hodoníně dne:  </w:t>
      </w:r>
      <w:r w:rsidR="00171E32">
        <w:rPr>
          <w:sz w:val="24"/>
        </w:rPr>
        <w:t>29.06.2026</w:t>
      </w:r>
    </w:p>
    <w:p w14:paraId="5AEC5375" w14:textId="00FC384E" w:rsidR="00C607B1" w:rsidRDefault="00C607B1" w:rsidP="00C607B1">
      <w:pPr>
        <w:tabs>
          <w:tab w:val="left" w:pos="567"/>
          <w:tab w:val="left" w:pos="4395"/>
          <w:tab w:val="left" w:pos="524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V dědickém řízení po :   </w:t>
      </w:r>
      <w:r w:rsidR="00171E32">
        <w:rPr>
          <w:sz w:val="28"/>
          <w:szCs w:val="28"/>
        </w:rPr>
        <w:t>Jaroslavu Uličném</w:t>
      </w:r>
      <w:r>
        <w:rPr>
          <w:sz w:val="28"/>
          <w:szCs w:val="28"/>
        </w:rPr>
        <w:t xml:space="preserve">, </w:t>
      </w:r>
    </w:p>
    <w:p w14:paraId="5AEC5376" w14:textId="77777777" w:rsidR="00C607B1" w:rsidRDefault="00C607B1" w:rsidP="00C607B1">
      <w:pPr>
        <w:tabs>
          <w:tab w:val="left" w:pos="567"/>
          <w:tab w:val="left" w:pos="4395"/>
          <w:tab w:val="left" w:pos="524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posledně  bytem         :    </w:t>
      </w:r>
      <w:r w:rsidR="00171E32">
        <w:rPr>
          <w:sz w:val="28"/>
          <w:szCs w:val="28"/>
        </w:rPr>
        <w:t>Vracov</w:t>
      </w:r>
      <w:r w:rsidR="00C119A0">
        <w:rPr>
          <w:sz w:val="28"/>
          <w:szCs w:val="28"/>
        </w:rPr>
        <w:t xml:space="preserve">, </w:t>
      </w:r>
      <w:r w:rsidR="00171E32">
        <w:rPr>
          <w:sz w:val="28"/>
          <w:szCs w:val="28"/>
        </w:rPr>
        <w:t>náměstí Míru 202</w:t>
      </w:r>
    </w:p>
    <w:p w14:paraId="5AEC5377" w14:textId="77777777" w:rsidR="00C607B1" w:rsidRDefault="00C607B1" w:rsidP="00C607B1">
      <w:pPr>
        <w:tabs>
          <w:tab w:val="left" w:pos="567"/>
          <w:tab w:val="left" w:pos="4395"/>
          <w:tab w:val="left" w:pos="524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rodné číslo                  :   </w:t>
      </w:r>
      <w:r w:rsidR="00171E32">
        <w:rPr>
          <w:sz w:val="28"/>
          <w:szCs w:val="28"/>
        </w:rPr>
        <w:t>530108/251</w:t>
      </w:r>
    </w:p>
    <w:p w14:paraId="5AEC5378" w14:textId="77777777" w:rsidR="00C607B1" w:rsidRDefault="00C607B1" w:rsidP="00C607B1">
      <w:pPr>
        <w:tabs>
          <w:tab w:val="left" w:pos="2268"/>
        </w:tabs>
        <w:jc w:val="both"/>
        <w:rPr>
          <w:sz w:val="28"/>
          <w:szCs w:val="28"/>
        </w:rPr>
      </w:pPr>
      <w:r>
        <w:rPr>
          <w:sz w:val="28"/>
          <w:szCs w:val="28"/>
        </w:rPr>
        <w:t>zemřelé</w:t>
      </w:r>
      <w:r w:rsidR="001425EA">
        <w:rPr>
          <w:sz w:val="28"/>
          <w:szCs w:val="28"/>
        </w:rPr>
        <w:t>(</w:t>
      </w:r>
      <w:r>
        <w:rPr>
          <w:sz w:val="28"/>
          <w:szCs w:val="28"/>
        </w:rPr>
        <w:t>m</w:t>
      </w:r>
      <w:r w:rsidR="001425EA">
        <w:rPr>
          <w:sz w:val="28"/>
          <w:szCs w:val="28"/>
        </w:rPr>
        <w:t>)</w:t>
      </w:r>
      <w:r>
        <w:rPr>
          <w:sz w:val="28"/>
          <w:szCs w:val="28"/>
        </w:rPr>
        <w:t xml:space="preserve">                  :   </w:t>
      </w:r>
      <w:r w:rsidR="00171E32">
        <w:rPr>
          <w:sz w:val="28"/>
          <w:szCs w:val="28"/>
        </w:rPr>
        <w:t>29.03.2026</w:t>
      </w:r>
    </w:p>
    <w:p w14:paraId="5AEC5379" w14:textId="77777777" w:rsidR="00C607B1" w:rsidRDefault="00C607B1" w:rsidP="00C607B1">
      <w:pPr>
        <w:tabs>
          <w:tab w:val="left" w:pos="2268"/>
        </w:tabs>
        <w:jc w:val="both"/>
        <w:rPr>
          <w:sz w:val="28"/>
          <w:szCs w:val="28"/>
        </w:rPr>
      </w:pPr>
    </w:p>
    <w:p w14:paraId="165E8855" w14:textId="77777777" w:rsidR="00B976A8" w:rsidRDefault="00B976A8" w:rsidP="00C607B1">
      <w:pPr>
        <w:tabs>
          <w:tab w:val="left" w:pos="2268"/>
        </w:tabs>
        <w:jc w:val="both"/>
        <w:rPr>
          <w:sz w:val="28"/>
          <w:szCs w:val="28"/>
        </w:rPr>
      </w:pPr>
    </w:p>
    <w:p w14:paraId="5AEC537A" w14:textId="04002870" w:rsidR="001B1CB1" w:rsidRDefault="00C607B1" w:rsidP="001B1CB1">
      <w:pPr>
        <w:jc w:val="both"/>
        <w:rPr>
          <w:b/>
        </w:rPr>
      </w:pPr>
      <w:r>
        <w:rPr>
          <w:b/>
          <w:bCs/>
          <w:sz w:val="28"/>
          <w:szCs w:val="28"/>
          <w:u w:val="single"/>
        </w:rPr>
        <w:t xml:space="preserve">Věc: </w:t>
      </w:r>
      <w:r w:rsidR="001B1CB1">
        <w:rPr>
          <w:b/>
          <w:sz w:val="28"/>
          <w:szCs w:val="28"/>
          <w:u w:val="single"/>
        </w:rPr>
        <w:t>Sdělení k čj.</w:t>
      </w:r>
      <w:r w:rsidR="00B976A8">
        <w:rPr>
          <w:b/>
          <w:sz w:val="28"/>
          <w:szCs w:val="28"/>
          <w:u w:val="single"/>
        </w:rPr>
        <w:t>139 Ex 12174/21</w:t>
      </w:r>
    </w:p>
    <w:p w14:paraId="5AEC537B" w14:textId="77777777" w:rsidR="00C607B1" w:rsidRDefault="00C607B1" w:rsidP="00C607B1">
      <w:pPr>
        <w:tabs>
          <w:tab w:val="left" w:pos="567"/>
          <w:tab w:val="left" w:pos="4395"/>
          <w:tab w:val="left" w:pos="5245"/>
        </w:tabs>
        <w:spacing w:line="360" w:lineRule="auto"/>
        <w:jc w:val="both"/>
        <w:rPr>
          <w:b/>
          <w:bCs/>
          <w:sz w:val="28"/>
          <w:szCs w:val="28"/>
          <w:u w:val="single"/>
        </w:rPr>
      </w:pPr>
    </w:p>
    <w:p w14:paraId="0B6DFA2F" w14:textId="77777777" w:rsidR="00B976A8" w:rsidRPr="00433A06" w:rsidRDefault="00B976A8" w:rsidP="00C607B1">
      <w:pPr>
        <w:tabs>
          <w:tab w:val="left" w:pos="567"/>
          <w:tab w:val="left" w:pos="4395"/>
          <w:tab w:val="left" w:pos="5245"/>
        </w:tabs>
        <w:spacing w:line="360" w:lineRule="auto"/>
        <w:jc w:val="both"/>
        <w:rPr>
          <w:b/>
          <w:bCs/>
          <w:sz w:val="28"/>
          <w:szCs w:val="28"/>
          <w:u w:val="single"/>
        </w:rPr>
      </w:pPr>
    </w:p>
    <w:p w14:paraId="49546720" w14:textId="34777D92" w:rsidR="00C64113" w:rsidRPr="00433A06" w:rsidRDefault="00C64113" w:rsidP="00C6411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33A06">
        <w:rPr>
          <w:sz w:val="28"/>
          <w:szCs w:val="28"/>
        </w:rPr>
        <w:t>Pozůstalostní řízení po Jaroslavu Uličném (gen. viz shora) bylo zastaveno pravomocným usnesením Okresního soudu v Hodoníně ze dne 17. 6. 2026 – č.j. 31 D 529/2026-</w:t>
      </w:r>
      <w:r w:rsidR="00B976A8" w:rsidRPr="00433A06">
        <w:rPr>
          <w:sz w:val="28"/>
          <w:szCs w:val="28"/>
        </w:rPr>
        <w:t>31</w:t>
      </w:r>
      <w:r w:rsidRPr="00433A06">
        <w:rPr>
          <w:sz w:val="28"/>
          <w:szCs w:val="28"/>
        </w:rPr>
        <w:t xml:space="preserve">, právní moc dne </w:t>
      </w:r>
      <w:r w:rsidR="00B976A8" w:rsidRPr="00433A06">
        <w:rPr>
          <w:sz w:val="28"/>
          <w:szCs w:val="28"/>
        </w:rPr>
        <w:t>17.6.2026</w:t>
      </w:r>
      <w:r w:rsidRPr="00433A06">
        <w:rPr>
          <w:sz w:val="28"/>
          <w:szCs w:val="28"/>
        </w:rPr>
        <w:t xml:space="preserve"> a nepatrný majetek byl vydán </w:t>
      </w:r>
      <w:proofErr w:type="spellStart"/>
      <w:r w:rsidRPr="00433A06">
        <w:rPr>
          <w:sz w:val="28"/>
          <w:szCs w:val="28"/>
        </w:rPr>
        <w:t>vypraviteli</w:t>
      </w:r>
      <w:proofErr w:type="spellEnd"/>
      <w:r w:rsidRPr="00433A06">
        <w:rPr>
          <w:sz w:val="28"/>
          <w:szCs w:val="28"/>
        </w:rPr>
        <w:t xml:space="preserve"> pohřbu, který neodpovídá za dluhy zůstavitele.</w:t>
      </w:r>
    </w:p>
    <w:p w14:paraId="5AEC537E" w14:textId="77777777" w:rsidR="00C607B1" w:rsidRDefault="00C607B1" w:rsidP="00C607B1">
      <w:pPr>
        <w:tabs>
          <w:tab w:val="left" w:pos="567"/>
          <w:tab w:val="left" w:pos="4395"/>
          <w:tab w:val="left" w:pos="5245"/>
        </w:tabs>
        <w:spacing w:line="360" w:lineRule="auto"/>
        <w:jc w:val="both"/>
        <w:rPr>
          <w:sz w:val="28"/>
          <w:szCs w:val="28"/>
        </w:rPr>
      </w:pPr>
    </w:p>
    <w:p w14:paraId="5AEC537F" w14:textId="77777777" w:rsidR="00C607B1" w:rsidRDefault="00C607B1" w:rsidP="00C607B1">
      <w:pPr>
        <w:tabs>
          <w:tab w:val="left" w:pos="567"/>
          <w:tab w:val="left" w:pos="4395"/>
          <w:tab w:val="left" w:pos="5245"/>
        </w:tabs>
        <w:spacing w:line="360" w:lineRule="auto"/>
        <w:jc w:val="both"/>
        <w:rPr>
          <w:b/>
          <w:sz w:val="28"/>
          <w:szCs w:val="28"/>
        </w:rPr>
      </w:pPr>
    </w:p>
    <w:p w14:paraId="5AEC5380" w14:textId="77777777" w:rsidR="00C607B1" w:rsidRPr="001425EA" w:rsidRDefault="00937E2C" w:rsidP="00C607B1">
      <w:pPr>
        <w:tabs>
          <w:tab w:val="left" w:pos="567"/>
          <w:tab w:val="left" w:pos="4395"/>
          <w:tab w:val="left" w:pos="524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S pozdravem</w:t>
      </w:r>
    </w:p>
    <w:p w14:paraId="5AEC5381" w14:textId="77777777" w:rsidR="00C607B1" w:rsidRDefault="00C607B1" w:rsidP="00A55A2C">
      <w:pPr>
        <w:tabs>
          <w:tab w:val="left" w:pos="567"/>
          <w:tab w:val="left" w:pos="4395"/>
          <w:tab w:val="left" w:pos="5245"/>
        </w:tabs>
        <w:spacing w:line="360" w:lineRule="auto"/>
        <w:ind w:left="4248"/>
        <w:jc w:val="both"/>
        <w:rPr>
          <w:sz w:val="24"/>
        </w:rPr>
      </w:pPr>
      <w:r>
        <w:rPr>
          <w:sz w:val="24"/>
        </w:rPr>
        <w:t xml:space="preserve">        </w:t>
      </w:r>
    </w:p>
    <w:p w14:paraId="5AEC5382" w14:textId="3095097E" w:rsidR="001425EA" w:rsidRDefault="00C64113" w:rsidP="00A55A2C">
      <w:pPr>
        <w:tabs>
          <w:tab w:val="left" w:pos="1966"/>
        </w:tabs>
        <w:ind w:left="4248"/>
        <w:rPr>
          <w:sz w:val="24"/>
          <w:szCs w:val="24"/>
        </w:rPr>
      </w:pPr>
      <w:r>
        <w:rPr>
          <w:sz w:val="24"/>
          <w:szCs w:val="24"/>
        </w:rPr>
        <w:t>Hana Lacková</w:t>
      </w:r>
    </w:p>
    <w:p w14:paraId="5AEC5383" w14:textId="77777777" w:rsidR="001425EA" w:rsidRDefault="001425EA" w:rsidP="00A55A2C">
      <w:pPr>
        <w:ind w:left="4248"/>
        <w:rPr>
          <w:sz w:val="24"/>
          <w:szCs w:val="24"/>
        </w:rPr>
      </w:pPr>
      <w:r>
        <w:rPr>
          <w:sz w:val="24"/>
          <w:szCs w:val="24"/>
        </w:rPr>
        <w:t>notářská tajemnice</w:t>
      </w:r>
    </w:p>
    <w:p w14:paraId="5AEC5384" w14:textId="77777777" w:rsidR="001425EA" w:rsidRDefault="001425EA" w:rsidP="00A55A2C">
      <w:pPr>
        <w:tabs>
          <w:tab w:val="left" w:pos="567"/>
          <w:tab w:val="left" w:pos="4395"/>
          <w:tab w:val="left" w:pos="5245"/>
        </w:tabs>
        <w:ind w:left="424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pověřená JUDr. Z. Horákovou</w:t>
      </w:r>
    </w:p>
    <w:p w14:paraId="5AEC5385" w14:textId="77777777" w:rsidR="001425EA" w:rsidRDefault="001425EA" w:rsidP="00A55A2C">
      <w:pPr>
        <w:tabs>
          <w:tab w:val="left" w:pos="567"/>
          <w:tab w:val="left" w:pos="4395"/>
          <w:tab w:val="left" w:pos="5245"/>
        </w:tabs>
        <w:ind w:left="424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notářkou v Hodoníně</w:t>
      </w:r>
    </w:p>
    <w:p w14:paraId="5AEC5386" w14:textId="77777777" w:rsidR="00D367FF" w:rsidRDefault="00D367FF"/>
    <w:sectPr w:rsidR="00D367FF" w:rsidSect="00074D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C0710" w14:textId="77777777" w:rsidR="00781D4C" w:rsidRDefault="00781D4C" w:rsidP="001425EA">
      <w:r>
        <w:separator/>
      </w:r>
    </w:p>
  </w:endnote>
  <w:endnote w:type="continuationSeparator" w:id="0">
    <w:p w14:paraId="56E3B5BD" w14:textId="77777777" w:rsidR="00781D4C" w:rsidRDefault="00781D4C" w:rsidP="00142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FD619" w14:textId="77777777" w:rsidR="0026064C" w:rsidRDefault="0026064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C538B" w14:textId="437D5F2E" w:rsidR="001425EA" w:rsidRDefault="001425EA" w:rsidP="001425EA">
    <w:pPr>
      <w:pStyle w:val="Zpat"/>
      <w:jc w:val="center"/>
      <w:rPr>
        <w:b/>
        <w:sz w:val="22"/>
      </w:rPr>
    </w:pPr>
    <w:r>
      <w:rPr>
        <w:b/>
        <w:sz w:val="22"/>
      </w:rPr>
      <w:t xml:space="preserve"> IČ: 47 89 90 42, DIČ: CZ5651221653,</w:t>
    </w:r>
  </w:p>
  <w:p w14:paraId="5AEC538C" w14:textId="77777777" w:rsidR="001425EA" w:rsidRDefault="001425EA" w:rsidP="001425EA">
    <w:pPr>
      <w:pStyle w:val="Zpat"/>
      <w:jc w:val="center"/>
      <w:rPr>
        <w:b/>
        <w:sz w:val="22"/>
      </w:rPr>
    </w:pPr>
    <w:r>
      <w:rPr>
        <w:b/>
        <w:sz w:val="22"/>
      </w:rPr>
      <w:t>Tel./Fax: 518 355 673, Tel.: 518 342 952, Mobil: 602 768 678,</w:t>
    </w:r>
  </w:p>
  <w:p w14:paraId="5AEC538D" w14:textId="77777777" w:rsidR="001425EA" w:rsidRDefault="001425EA" w:rsidP="001425EA">
    <w:pPr>
      <w:pStyle w:val="Zpat"/>
      <w:jc w:val="center"/>
      <w:rPr>
        <w:b/>
        <w:sz w:val="22"/>
      </w:rPr>
    </w:pPr>
    <w:r>
      <w:rPr>
        <w:b/>
        <w:sz w:val="22"/>
      </w:rPr>
      <w:t xml:space="preserve">e-mail: </w:t>
    </w:r>
    <w:hyperlink r:id="rId1" w:history="1">
      <w:r>
        <w:rPr>
          <w:rStyle w:val="Hypertextovodkaz"/>
          <w:b/>
          <w:sz w:val="22"/>
        </w:rPr>
        <w:t>judr.horakova@seznam.cz</w:t>
      </w:r>
    </w:hyperlink>
    <w:r>
      <w:rPr>
        <w:b/>
        <w:sz w:val="22"/>
      </w:rPr>
      <w:t>, web: www.judr-horakova.cz</w:t>
    </w:r>
  </w:p>
  <w:p w14:paraId="5AEC538E" w14:textId="77777777" w:rsidR="001425EA" w:rsidRDefault="001425E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A2D15" w14:textId="77777777" w:rsidR="0026064C" w:rsidRDefault="0026064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3BF04" w14:textId="77777777" w:rsidR="00781D4C" w:rsidRDefault="00781D4C" w:rsidP="001425EA">
      <w:r>
        <w:separator/>
      </w:r>
    </w:p>
  </w:footnote>
  <w:footnote w:type="continuationSeparator" w:id="0">
    <w:p w14:paraId="0C2108FC" w14:textId="77777777" w:rsidR="00781D4C" w:rsidRDefault="00781D4C" w:rsidP="001425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2C7A9" w14:textId="77777777" w:rsidR="0026064C" w:rsidRDefault="0026064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2D242" w14:textId="77777777" w:rsidR="0026064C" w:rsidRDefault="0026064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29B19" w14:textId="77777777" w:rsidR="0026064C" w:rsidRDefault="0026064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A32E4"/>
    <w:rsid w:val="00012867"/>
    <w:rsid w:val="00074D24"/>
    <w:rsid w:val="000A32E4"/>
    <w:rsid w:val="00107E62"/>
    <w:rsid w:val="001425EA"/>
    <w:rsid w:val="00171E32"/>
    <w:rsid w:val="001B1CB1"/>
    <w:rsid w:val="00201D63"/>
    <w:rsid w:val="002147C2"/>
    <w:rsid w:val="00222F4D"/>
    <w:rsid w:val="0022786A"/>
    <w:rsid w:val="0026064C"/>
    <w:rsid w:val="002D2B09"/>
    <w:rsid w:val="00347A41"/>
    <w:rsid w:val="00433A06"/>
    <w:rsid w:val="00477667"/>
    <w:rsid w:val="004C65D0"/>
    <w:rsid w:val="004C6F32"/>
    <w:rsid w:val="004F766A"/>
    <w:rsid w:val="005C3ECC"/>
    <w:rsid w:val="0065679F"/>
    <w:rsid w:val="006C45A1"/>
    <w:rsid w:val="006C4B4D"/>
    <w:rsid w:val="006D2049"/>
    <w:rsid w:val="006D76D9"/>
    <w:rsid w:val="00715C41"/>
    <w:rsid w:val="00757A87"/>
    <w:rsid w:val="00781D4C"/>
    <w:rsid w:val="008E1CFC"/>
    <w:rsid w:val="00923C64"/>
    <w:rsid w:val="00937E2C"/>
    <w:rsid w:val="00A55A2C"/>
    <w:rsid w:val="00A72C9B"/>
    <w:rsid w:val="00B231BF"/>
    <w:rsid w:val="00B46750"/>
    <w:rsid w:val="00B976A8"/>
    <w:rsid w:val="00C119A0"/>
    <w:rsid w:val="00C43E43"/>
    <w:rsid w:val="00C607B1"/>
    <w:rsid w:val="00C64113"/>
    <w:rsid w:val="00C65ECE"/>
    <w:rsid w:val="00C72A08"/>
    <w:rsid w:val="00D367FF"/>
    <w:rsid w:val="00D64B5E"/>
    <w:rsid w:val="00D64E20"/>
    <w:rsid w:val="00DC7B20"/>
    <w:rsid w:val="00E12141"/>
    <w:rsid w:val="00EF1BB2"/>
    <w:rsid w:val="00EF7571"/>
    <w:rsid w:val="00F636BB"/>
    <w:rsid w:val="00F709F2"/>
    <w:rsid w:val="00F9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EC5366"/>
  <w15:docId w15:val="{69B9B2B9-CA6F-4775-8813-65C3DD8C3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07B1"/>
  </w:style>
  <w:style w:type="paragraph" w:styleId="Nadpis3">
    <w:name w:val="heading 3"/>
    <w:basedOn w:val="Normln"/>
    <w:next w:val="Normln"/>
    <w:qFormat/>
    <w:rsid w:val="006D2049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rsid w:val="00C607B1"/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1425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25EA"/>
  </w:style>
  <w:style w:type="paragraph" w:styleId="Zpat">
    <w:name w:val="footer"/>
    <w:basedOn w:val="Normln"/>
    <w:link w:val="ZpatChar"/>
    <w:unhideWhenUsed/>
    <w:rsid w:val="001425E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425EA"/>
  </w:style>
  <w:style w:type="character" w:styleId="Hypertextovodkaz">
    <w:name w:val="Hyperlink"/>
    <w:basedOn w:val="Standardnpsmoodstavce"/>
    <w:semiHidden/>
    <w:unhideWhenUsed/>
    <w:rsid w:val="001425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judr.horakova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152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Notářský úřad</Company>
  <LinksUpToDate>false</LinksUpToDate>
  <CharactersWithSpaces>1048</CharactersWithSpaces>
  <SharedDoc>false</SharedDoc>
  <HLinks>
    <vt:vector size="6" baseType="variant">
      <vt:variant>
        <vt:i4>8257551</vt:i4>
      </vt:variant>
      <vt:variant>
        <vt:i4>0</vt:i4>
      </vt:variant>
      <vt:variant>
        <vt:i4>0</vt:i4>
      </vt:variant>
      <vt:variant>
        <vt:i4>5</vt:i4>
      </vt:variant>
      <vt:variant>
        <vt:lpwstr>mailto:judr.horakova@seznam.cz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Zdeňka Horáková</dc:creator>
  <cp:keywords/>
  <dc:description/>
  <cp:lastModifiedBy>Zdeňka Horáková</cp:lastModifiedBy>
  <cp:revision>13</cp:revision>
  <cp:lastPrinted>2026-06-29T11:42:00Z</cp:lastPrinted>
  <dcterms:created xsi:type="dcterms:W3CDTF">2017-12-30T11:35:00Z</dcterms:created>
  <dcterms:modified xsi:type="dcterms:W3CDTF">2026-06-29T11:49:00Z</dcterms:modified>
</cp:coreProperties>
</file>